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12" w:rsidRDefault="00DE4695" w:rsidP="00DE4695">
      <w:pPr>
        <w:jc w:val="center"/>
        <w:rPr>
          <w:rFonts w:ascii="Times New Roman" w:hAnsi="Times New Roman" w:cs="Times New Roman"/>
          <w:sz w:val="144"/>
          <w:szCs w:val="144"/>
        </w:rPr>
      </w:pPr>
      <w:r w:rsidRPr="00DE4695">
        <w:rPr>
          <w:rFonts w:ascii="Times New Roman" w:hAnsi="Times New Roman" w:cs="Times New Roman"/>
          <w:sz w:val="144"/>
          <w:szCs w:val="144"/>
        </w:rPr>
        <w:t>Town of Redfield</w:t>
      </w:r>
    </w:p>
    <w:p w:rsidR="00DE4695" w:rsidRDefault="00DE4695" w:rsidP="00DE4695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DE4695">
        <w:rPr>
          <w:rFonts w:ascii="Times New Roman" w:hAnsi="Times New Roman" w:cs="Times New Roman"/>
          <w:b/>
          <w:color w:val="C00000"/>
          <w:sz w:val="96"/>
          <w:szCs w:val="96"/>
        </w:rPr>
        <w:t>Memorial Day Celebration</w:t>
      </w:r>
    </w:p>
    <w:p w:rsidR="00DE4695" w:rsidRPr="00DE4695" w:rsidRDefault="00DE4695" w:rsidP="00DE469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DE4695">
        <w:rPr>
          <w:rFonts w:ascii="Times New Roman" w:hAnsi="Times New Roman" w:cs="Times New Roman"/>
          <w:b/>
          <w:color w:val="002060"/>
          <w:sz w:val="96"/>
          <w:szCs w:val="96"/>
        </w:rPr>
        <w:t>Williamstown VFW</w:t>
      </w:r>
    </w:p>
    <w:p w:rsidR="00DE4695" w:rsidRPr="00DE4695" w:rsidRDefault="00DE4695" w:rsidP="00DE469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E4695">
        <w:rPr>
          <w:rFonts w:ascii="Times New Roman" w:hAnsi="Times New Roman" w:cs="Times New Roman"/>
          <w:b/>
          <w:sz w:val="96"/>
          <w:szCs w:val="96"/>
        </w:rPr>
        <w:t>at 10:45am</w:t>
      </w:r>
      <w:bookmarkStart w:id="0" w:name="_GoBack"/>
      <w:bookmarkEnd w:id="0"/>
    </w:p>
    <w:p w:rsidR="00DE4695" w:rsidRPr="00DE4695" w:rsidRDefault="00DE4695" w:rsidP="00DE4695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DE4695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Municipal Building </w:t>
      </w:r>
    </w:p>
    <w:p w:rsidR="00DE4695" w:rsidRPr="00DE4695" w:rsidRDefault="00DE4695" w:rsidP="00DE469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DE4695">
        <w:rPr>
          <w:rFonts w:ascii="Times New Roman" w:hAnsi="Times New Roman" w:cs="Times New Roman"/>
          <w:b/>
          <w:color w:val="002060"/>
          <w:sz w:val="96"/>
          <w:szCs w:val="96"/>
        </w:rPr>
        <w:t>4830 County Route 17</w:t>
      </w:r>
    </w:p>
    <w:p w:rsidR="00DE4695" w:rsidRPr="00DE4695" w:rsidRDefault="00DE4695" w:rsidP="00DE4695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DE4695">
        <w:rPr>
          <w:rFonts w:ascii="Times New Roman" w:hAnsi="Times New Roman" w:cs="Times New Roman"/>
          <w:b/>
          <w:sz w:val="96"/>
          <w:szCs w:val="96"/>
        </w:rPr>
        <w:t>Refreshments</w:t>
      </w:r>
      <w:r w:rsidRPr="00DE4695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</w:t>
      </w:r>
    </w:p>
    <w:sectPr w:rsidR="00DE4695" w:rsidRPr="00DE4695" w:rsidSect="00DE46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5"/>
    <w:rsid w:val="00231C10"/>
    <w:rsid w:val="002738C6"/>
    <w:rsid w:val="0036531C"/>
    <w:rsid w:val="004311CD"/>
    <w:rsid w:val="00C42232"/>
    <w:rsid w:val="00D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4CB2"/>
  <w15:chartTrackingRefBased/>
  <w15:docId w15:val="{628A9C44-6B0F-455A-B6C0-806B5439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1</cp:revision>
  <cp:lastPrinted>2017-05-24T15:36:00Z</cp:lastPrinted>
  <dcterms:created xsi:type="dcterms:W3CDTF">2017-05-24T15:31:00Z</dcterms:created>
  <dcterms:modified xsi:type="dcterms:W3CDTF">2017-05-24T15:40:00Z</dcterms:modified>
</cp:coreProperties>
</file>